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67" w:rsidRDefault="00CD7367" w:rsidP="00CD7367">
      <w:r>
        <w:t>Уважаемые кадастровые инженеры!</w:t>
      </w:r>
    </w:p>
    <w:p w:rsidR="00D026CB" w:rsidRDefault="00CD7367" w:rsidP="00CD7367">
      <w:r>
        <w:t>Кадастровая палата по Сахалинской области сообщает, что в связи с переходом на местную систему координат, все документы НЕОБХОДИМО подготавливать в МСК-</w:t>
      </w:r>
      <w:proofErr w:type="gramStart"/>
      <w:r>
        <w:t>65.​</w:t>
      </w:r>
      <w:bookmarkStart w:id="0" w:name="_GoBack"/>
      <w:bookmarkEnd w:id="0"/>
      <w:proofErr w:type="gramEnd"/>
    </w:p>
    <w:sectPr w:rsidR="00D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AD"/>
    <w:rsid w:val="002A3F13"/>
    <w:rsid w:val="0090413A"/>
    <w:rsid w:val="00AF06AD"/>
    <w:rsid w:val="00C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7A175-EC26-4D54-AB67-64366C6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2022-06-03T11:00:00Z</dcterms:created>
  <dcterms:modified xsi:type="dcterms:W3CDTF">2022-06-03T11:00:00Z</dcterms:modified>
</cp:coreProperties>
</file>